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80FD" w14:textId="7E254AB0" w:rsidR="00116A1F" w:rsidRDefault="00BE6BA3" w:rsidP="009A6D74">
      <w:pPr>
        <w:jc w:val="both"/>
        <w:rPr>
          <w:rtl/>
          <w:lang w:bidi="ar-LB"/>
        </w:rPr>
      </w:pPr>
      <w:r>
        <w:rPr>
          <w:rFonts w:hint="cs"/>
          <w:rtl/>
          <w:lang w:bidi="ar-LB"/>
        </w:rPr>
        <w:t>مر</w:t>
      </w:r>
      <w:r w:rsidR="00E5507C">
        <w:rPr>
          <w:rFonts w:hint="cs"/>
          <w:rtl/>
          <w:lang w:bidi="ar-LB"/>
        </w:rPr>
        <w:t>ّ</w:t>
      </w:r>
      <w:r>
        <w:rPr>
          <w:rFonts w:hint="cs"/>
          <w:rtl/>
          <w:lang w:bidi="ar-LB"/>
        </w:rPr>
        <w:t>ت مئة عام</w:t>
      </w:r>
      <w:r w:rsidR="00E5507C">
        <w:rPr>
          <w:rFonts w:hint="cs"/>
          <w:rtl/>
          <w:lang w:bidi="ar-LB"/>
        </w:rPr>
        <w:t>ِّ</w:t>
      </w:r>
      <w:r>
        <w:rPr>
          <w:rFonts w:hint="cs"/>
          <w:rtl/>
          <w:lang w:bidi="ar-LB"/>
        </w:rPr>
        <w:t>، يا أيها القوم المنسي</w:t>
      </w:r>
      <w:r w:rsidR="00E5507C">
        <w:rPr>
          <w:rFonts w:hint="cs"/>
          <w:rtl/>
          <w:lang w:bidi="ar-LB"/>
        </w:rPr>
        <w:t>ّ</w:t>
      </w:r>
      <w:r>
        <w:rPr>
          <w:rFonts w:hint="cs"/>
          <w:rtl/>
          <w:lang w:bidi="ar-LB"/>
        </w:rPr>
        <w:t>ين هنا مر</w:t>
      </w:r>
      <w:r w:rsidR="00E5507C">
        <w:rPr>
          <w:rFonts w:hint="cs"/>
          <w:rtl/>
          <w:lang w:bidi="ar-LB"/>
        </w:rPr>
        <w:t>ّ</w:t>
      </w:r>
      <w:r>
        <w:rPr>
          <w:rFonts w:hint="cs"/>
          <w:rtl/>
          <w:lang w:bidi="ar-LB"/>
        </w:rPr>
        <w:t>ت مئة عام</w:t>
      </w:r>
      <w:r w:rsidR="00E5507C">
        <w:rPr>
          <w:rFonts w:hint="cs"/>
          <w:rtl/>
          <w:lang w:bidi="ar-LB"/>
        </w:rPr>
        <w:t>ٍّ</w:t>
      </w:r>
      <w:r>
        <w:rPr>
          <w:rFonts w:hint="cs"/>
          <w:rtl/>
          <w:lang w:bidi="ar-LB"/>
        </w:rPr>
        <w:t>. مر</w:t>
      </w:r>
      <w:r w:rsidR="00E5507C">
        <w:rPr>
          <w:rFonts w:hint="cs"/>
          <w:rtl/>
          <w:lang w:bidi="ar-LB"/>
        </w:rPr>
        <w:t>ّ</w:t>
      </w:r>
      <w:r>
        <w:rPr>
          <w:rFonts w:hint="cs"/>
          <w:rtl/>
          <w:lang w:bidi="ar-LB"/>
        </w:rPr>
        <w:t xml:space="preserve"> الموت واستباح ديارنا، انتهك حرماتنا وما زال ينهش فينا </w:t>
      </w:r>
      <w:r w:rsidR="00041BA4">
        <w:rPr>
          <w:rFonts w:hint="cs"/>
          <w:rtl/>
          <w:lang w:bidi="ar-LB"/>
        </w:rPr>
        <w:t>على امتداد ال</w:t>
      </w:r>
      <w:r>
        <w:rPr>
          <w:rFonts w:hint="cs"/>
          <w:rtl/>
          <w:lang w:bidi="ar-LB"/>
        </w:rPr>
        <w:t>مئة عام</w:t>
      </w:r>
      <w:r w:rsidR="00E5507C">
        <w:rPr>
          <w:rFonts w:hint="cs"/>
          <w:rtl/>
          <w:lang w:bidi="ar-LB"/>
        </w:rPr>
        <w:t>ٍّ</w:t>
      </w:r>
      <w:r>
        <w:rPr>
          <w:rFonts w:hint="cs"/>
          <w:rtl/>
          <w:lang w:bidi="ar-LB"/>
        </w:rPr>
        <w:t xml:space="preserve">. نشترك بمئةٍ عامٍّ من الآلام والقهر، واليأس. نحن </w:t>
      </w:r>
      <w:r w:rsidR="00E5507C">
        <w:rPr>
          <w:rFonts w:hint="cs"/>
          <w:rtl/>
          <w:lang w:bidi="ar-LB"/>
        </w:rPr>
        <w:t>أبناء المأساة</w:t>
      </w:r>
      <w:r>
        <w:rPr>
          <w:rFonts w:hint="cs"/>
          <w:rtl/>
          <w:lang w:bidi="ar-LB"/>
        </w:rPr>
        <w:t xml:space="preserve">، أكبر طموحاتنا اليوم أن </w:t>
      </w:r>
      <w:r w:rsidR="00E5507C">
        <w:rPr>
          <w:rFonts w:hint="cs"/>
          <w:rtl/>
          <w:lang w:bidi="ar-LB"/>
        </w:rPr>
        <w:t>نتنفس</w:t>
      </w:r>
      <w:r>
        <w:rPr>
          <w:rFonts w:hint="cs"/>
          <w:rtl/>
          <w:lang w:bidi="ar-LB"/>
        </w:rPr>
        <w:t xml:space="preserve">، وأننا قادرين أن نشرب فقط الماء، لا أريد أن أذكر الغذاء فلا حياء عندي أمام </w:t>
      </w:r>
      <w:r w:rsidR="009A6D74">
        <w:rPr>
          <w:rFonts w:hint="cs"/>
          <w:rtl/>
          <w:lang w:bidi="ar-LB"/>
        </w:rPr>
        <w:t>قصص العائلات. هلموا إلى قبورنا نعد</w:t>
      </w:r>
      <w:r w:rsidR="00C24A01">
        <w:rPr>
          <w:rFonts w:hint="cs"/>
          <w:rtl/>
          <w:lang w:bidi="ar-LB"/>
        </w:rPr>
        <w:t>ّ</w:t>
      </w:r>
      <w:r w:rsidR="009A6D74">
        <w:rPr>
          <w:rFonts w:hint="cs"/>
          <w:rtl/>
          <w:lang w:bidi="ar-LB"/>
        </w:rPr>
        <w:t xml:space="preserve"> الأي</w:t>
      </w:r>
      <w:r w:rsidR="00C24A01">
        <w:rPr>
          <w:rFonts w:hint="cs"/>
          <w:rtl/>
          <w:lang w:bidi="ar-LB"/>
        </w:rPr>
        <w:t>ّ</w:t>
      </w:r>
      <w:r w:rsidR="009A6D74">
        <w:rPr>
          <w:rFonts w:hint="cs"/>
          <w:rtl/>
          <w:lang w:bidi="ar-LB"/>
        </w:rPr>
        <w:t>ام، هلم</w:t>
      </w:r>
      <w:r w:rsidR="00C24A01">
        <w:rPr>
          <w:rFonts w:hint="cs"/>
          <w:rtl/>
          <w:lang w:bidi="ar-LB"/>
        </w:rPr>
        <w:t>ّ</w:t>
      </w:r>
      <w:r w:rsidR="009A6D74">
        <w:rPr>
          <w:rFonts w:hint="cs"/>
          <w:rtl/>
          <w:lang w:bidi="ar-LB"/>
        </w:rPr>
        <w:t>وا</w:t>
      </w:r>
      <w:r w:rsidR="00041BA4">
        <w:rPr>
          <w:rFonts w:hint="cs"/>
          <w:rtl/>
          <w:lang w:bidi="ar-LB"/>
        </w:rPr>
        <w:t>!</w:t>
      </w:r>
      <w:r w:rsidR="009A6D74">
        <w:rPr>
          <w:rFonts w:hint="cs"/>
          <w:rtl/>
          <w:lang w:bidi="ar-LB"/>
        </w:rPr>
        <w:t xml:space="preserve"> لا أعرف وجوهكم</w:t>
      </w:r>
      <w:r w:rsidR="00041BA4">
        <w:rPr>
          <w:rFonts w:hint="cs"/>
          <w:rtl/>
          <w:lang w:bidi="ar-LB"/>
        </w:rPr>
        <w:t>، كل</w:t>
      </w:r>
      <w:r w:rsidR="00E5507C">
        <w:rPr>
          <w:rFonts w:hint="cs"/>
          <w:rtl/>
          <w:lang w:bidi="ar-LB"/>
        </w:rPr>
        <w:t>ُّ</w:t>
      </w:r>
      <w:r w:rsidR="00041BA4">
        <w:rPr>
          <w:rFonts w:hint="cs"/>
          <w:rtl/>
          <w:lang w:bidi="ar-LB"/>
        </w:rPr>
        <w:t>نا بلا أسماء هنا كل</w:t>
      </w:r>
      <w:r w:rsidR="00E5507C">
        <w:rPr>
          <w:rFonts w:hint="cs"/>
          <w:rtl/>
          <w:lang w:bidi="ar-LB"/>
        </w:rPr>
        <w:t>ُّ</w:t>
      </w:r>
      <w:r w:rsidR="00041BA4">
        <w:rPr>
          <w:rFonts w:hint="cs"/>
          <w:rtl/>
          <w:lang w:bidi="ar-LB"/>
        </w:rPr>
        <w:t>نا!</w:t>
      </w:r>
      <w:r w:rsidR="009A6D74">
        <w:rPr>
          <w:rFonts w:hint="cs"/>
          <w:rtl/>
          <w:lang w:bidi="ar-LB"/>
        </w:rPr>
        <w:t xml:space="preserve"> هذا البلد ال</w:t>
      </w:r>
      <w:r w:rsidR="00E5507C">
        <w:rPr>
          <w:rFonts w:hint="cs"/>
          <w:rtl/>
          <w:lang w:bidi="ar-LB"/>
        </w:rPr>
        <w:t>َّ</w:t>
      </w:r>
      <w:r w:rsidR="009A6D74">
        <w:rPr>
          <w:rFonts w:hint="cs"/>
          <w:rtl/>
          <w:lang w:bidi="ar-LB"/>
        </w:rPr>
        <w:t>ذي ولدتم ب</w:t>
      </w:r>
      <w:r w:rsidR="00E5507C">
        <w:rPr>
          <w:rFonts w:hint="cs"/>
          <w:rtl/>
          <w:lang w:bidi="ar-LB"/>
        </w:rPr>
        <w:t>ِ</w:t>
      </w:r>
      <w:r w:rsidR="009A6D74">
        <w:rPr>
          <w:rFonts w:hint="cs"/>
          <w:rtl/>
          <w:lang w:bidi="ar-LB"/>
        </w:rPr>
        <w:t>ه</w:t>
      </w:r>
      <w:r w:rsidR="00E5507C">
        <w:rPr>
          <w:rFonts w:hint="cs"/>
          <w:rtl/>
          <w:lang w:bidi="ar-LB"/>
        </w:rPr>
        <w:t>ِ</w:t>
      </w:r>
      <w:r w:rsidR="009A6D74">
        <w:rPr>
          <w:rFonts w:hint="cs"/>
          <w:rtl/>
          <w:lang w:bidi="ar-LB"/>
        </w:rPr>
        <w:t xml:space="preserve"> لم يعرفكم يومًا ولم يعرف قد</w:t>
      </w:r>
      <w:r w:rsidR="00E5507C">
        <w:rPr>
          <w:rFonts w:hint="cs"/>
          <w:rtl/>
          <w:lang w:bidi="ar-LB"/>
        </w:rPr>
        <w:t>ْ</w:t>
      </w:r>
      <w:r w:rsidR="009A6D74">
        <w:rPr>
          <w:rFonts w:hint="cs"/>
          <w:rtl/>
          <w:lang w:bidi="ar-LB"/>
        </w:rPr>
        <w:t>ر</w:t>
      </w:r>
      <w:r w:rsidR="00E5507C">
        <w:rPr>
          <w:rFonts w:hint="cs"/>
          <w:rtl/>
          <w:lang w:bidi="ar-LB"/>
        </w:rPr>
        <w:t>َ</w:t>
      </w:r>
      <w:r w:rsidR="009A6D74">
        <w:rPr>
          <w:rFonts w:hint="cs"/>
          <w:rtl/>
          <w:lang w:bidi="ar-LB"/>
        </w:rPr>
        <w:t>كم</w:t>
      </w:r>
      <w:r w:rsidR="00041BA4">
        <w:rPr>
          <w:rFonts w:hint="cs"/>
          <w:rtl/>
          <w:lang w:bidi="ar-LB"/>
        </w:rPr>
        <w:t>.</w:t>
      </w:r>
      <w:r w:rsidR="009A6D74">
        <w:rPr>
          <w:rFonts w:hint="cs"/>
          <w:rtl/>
          <w:lang w:bidi="ar-LB"/>
        </w:rPr>
        <w:t xml:space="preserve"> كالأمواج</w:t>
      </w:r>
      <w:r w:rsidR="002D3247">
        <w:rPr>
          <w:rFonts w:hint="cs"/>
          <w:rtl/>
          <w:lang w:bidi="ar-LB"/>
        </w:rPr>
        <w:t>ِ</w:t>
      </w:r>
      <w:r w:rsidR="009A6D74">
        <w:rPr>
          <w:rFonts w:hint="cs"/>
          <w:rtl/>
          <w:lang w:bidi="ar-LB"/>
        </w:rPr>
        <w:t xml:space="preserve"> التي تتكسر على ش</w:t>
      </w:r>
      <w:r w:rsidR="00E5507C">
        <w:rPr>
          <w:rFonts w:hint="cs"/>
          <w:rtl/>
          <w:lang w:bidi="ar-LB"/>
        </w:rPr>
        <w:t>ُ</w:t>
      </w:r>
      <w:r w:rsidR="009A6D74">
        <w:rPr>
          <w:rFonts w:hint="cs"/>
          <w:rtl/>
          <w:lang w:bidi="ar-LB"/>
        </w:rPr>
        <w:t>طآنه أنتم، كالأموا</w:t>
      </w:r>
      <w:r w:rsidR="009A6D74">
        <w:rPr>
          <w:rFonts w:hint="eastAsia"/>
          <w:rtl/>
          <w:lang w:bidi="ar-LB"/>
        </w:rPr>
        <w:t>ج</w:t>
      </w:r>
      <w:r w:rsidR="002D3247">
        <w:rPr>
          <w:rFonts w:hint="cs"/>
          <w:rtl/>
          <w:lang w:bidi="ar-LB"/>
        </w:rPr>
        <w:t>ِ</w:t>
      </w:r>
      <w:r w:rsidR="009A6D74">
        <w:rPr>
          <w:rFonts w:hint="cs"/>
          <w:rtl/>
          <w:lang w:bidi="ar-LB"/>
        </w:rPr>
        <w:t xml:space="preserve"> تذهبون إلى عرض البحر</w:t>
      </w:r>
      <w:r w:rsidR="00041BA4">
        <w:rPr>
          <w:rFonts w:hint="cs"/>
          <w:rtl/>
          <w:lang w:bidi="ar-LB"/>
        </w:rPr>
        <w:t xml:space="preserve"> ومت</w:t>
      </w:r>
      <w:r w:rsidR="002D3247">
        <w:rPr>
          <w:rFonts w:hint="cs"/>
          <w:rtl/>
          <w:lang w:bidi="ar-LB"/>
        </w:rPr>
        <w:t>َ</w:t>
      </w:r>
      <w:r w:rsidR="00041BA4">
        <w:rPr>
          <w:rFonts w:hint="cs"/>
          <w:rtl/>
          <w:lang w:bidi="ar-LB"/>
        </w:rPr>
        <w:t>ى ارتطمتم بالشاطئ تكسرتم</w:t>
      </w:r>
      <w:r w:rsidR="009A6D74">
        <w:rPr>
          <w:rFonts w:hint="cs"/>
          <w:rtl/>
          <w:lang w:bidi="ar-LB"/>
        </w:rPr>
        <w:t>. كيف لنا أن ن</w:t>
      </w:r>
      <w:r w:rsidR="002D3247">
        <w:rPr>
          <w:rFonts w:hint="cs"/>
          <w:rtl/>
          <w:lang w:bidi="ar-LB"/>
        </w:rPr>
        <w:t>ُ</w:t>
      </w:r>
      <w:r w:rsidR="009A6D74">
        <w:rPr>
          <w:rFonts w:hint="cs"/>
          <w:rtl/>
          <w:lang w:bidi="ar-LB"/>
        </w:rPr>
        <w:t>زه</w:t>
      </w:r>
      <w:r w:rsidR="002D3247">
        <w:rPr>
          <w:rFonts w:hint="cs"/>
          <w:rtl/>
          <w:lang w:bidi="ar-LB"/>
        </w:rPr>
        <w:t>ِ</w:t>
      </w:r>
      <w:r w:rsidR="009A6D74">
        <w:rPr>
          <w:rFonts w:hint="cs"/>
          <w:rtl/>
          <w:lang w:bidi="ar-LB"/>
        </w:rPr>
        <w:t>ر ون</w:t>
      </w:r>
      <w:r w:rsidR="002D3247">
        <w:rPr>
          <w:rFonts w:hint="cs"/>
          <w:rtl/>
          <w:lang w:bidi="ar-LB"/>
        </w:rPr>
        <w:t>َ</w:t>
      </w:r>
      <w:r w:rsidR="009A6D74">
        <w:rPr>
          <w:rFonts w:hint="cs"/>
          <w:rtl/>
          <w:lang w:bidi="ar-LB"/>
        </w:rPr>
        <w:t>قوم؟ كيف لنا أن نكس</w:t>
      </w:r>
      <w:r w:rsidR="002D3247">
        <w:rPr>
          <w:rFonts w:hint="cs"/>
          <w:rtl/>
          <w:lang w:bidi="ar-LB"/>
        </w:rPr>
        <w:t>ُ</w:t>
      </w:r>
      <w:r w:rsidR="009A6D74">
        <w:rPr>
          <w:rFonts w:hint="cs"/>
          <w:rtl/>
          <w:lang w:bidi="ar-LB"/>
        </w:rPr>
        <w:t>ر القبور ووحشتها؟</w:t>
      </w:r>
      <w:r w:rsidR="00041BA4">
        <w:rPr>
          <w:rFonts w:hint="cs"/>
          <w:rtl/>
          <w:lang w:bidi="ar-LB"/>
        </w:rPr>
        <w:t xml:space="preserve"> أي</w:t>
      </w:r>
      <w:r w:rsidR="002D3247">
        <w:rPr>
          <w:rFonts w:hint="cs"/>
          <w:rtl/>
          <w:lang w:bidi="ar-LB"/>
        </w:rPr>
        <w:t>َّ</w:t>
      </w:r>
      <w:r w:rsidR="00041BA4">
        <w:rPr>
          <w:rFonts w:hint="cs"/>
          <w:rtl/>
          <w:lang w:bidi="ar-LB"/>
        </w:rPr>
        <w:t xml:space="preserve"> كلمة</w:t>
      </w:r>
      <w:r w:rsidR="002D3247">
        <w:rPr>
          <w:rFonts w:hint="cs"/>
          <w:rtl/>
          <w:lang w:bidi="ar-LB"/>
        </w:rPr>
        <w:t>ٍ</w:t>
      </w:r>
      <w:r w:rsidR="00041BA4">
        <w:rPr>
          <w:rFonts w:hint="cs"/>
          <w:rtl/>
          <w:lang w:bidi="ar-LB"/>
        </w:rPr>
        <w:t xml:space="preserve"> أقولها لكم</w:t>
      </w:r>
      <w:r w:rsidR="009A6D74">
        <w:rPr>
          <w:rFonts w:hint="cs"/>
          <w:rtl/>
          <w:lang w:bidi="ar-LB"/>
        </w:rPr>
        <w:t xml:space="preserve"> فلا </w:t>
      </w:r>
      <w:r w:rsidR="00041BA4">
        <w:rPr>
          <w:rFonts w:hint="cs"/>
          <w:rtl/>
          <w:lang w:bidi="ar-LB"/>
        </w:rPr>
        <w:t>رغبة</w:t>
      </w:r>
      <w:r w:rsidR="002D3247">
        <w:rPr>
          <w:rFonts w:hint="cs"/>
          <w:rtl/>
          <w:lang w:bidi="ar-LB"/>
        </w:rPr>
        <w:t>َ</w:t>
      </w:r>
      <w:r w:rsidR="00041BA4">
        <w:rPr>
          <w:rFonts w:hint="cs"/>
          <w:rtl/>
          <w:lang w:bidi="ar-LB"/>
        </w:rPr>
        <w:t xml:space="preserve"> عندي أن نتعزى، لا رغبة عندي </w:t>
      </w:r>
      <w:r w:rsidR="00F64044">
        <w:rPr>
          <w:rFonts w:hint="cs"/>
          <w:rtl/>
          <w:lang w:bidi="ar-LB"/>
        </w:rPr>
        <w:t>ورائحة الموت في كلّ مكان</w:t>
      </w:r>
      <w:r w:rsidR="00041BA4">
        <w:rPr>
          <w:rFonts w:hint="cs"/>
          <w:rtl/>
          <w:lang w:bidi="ar-LB"/>
        </w:rPr>
        <w:t>! لف</w:t>
      </w:r>
      <w:r w:rsidR="002D3247">
        <w:rPr>
          <w:rFonts w:hint="cs"/>
          <w:rtl/>
          <w:lang w:bidi="ar-LB"/>
        </w:rPr>
        <w:t>َّ</w:t>
      </w:r>
      <w:r w:rsidR="00041BA4">
        <w:rPr>
          <w:rFonts w:hint="cs"/>
          <w:rtl/>
          <w:lang w:bidi="ar-LB"/>
        </w:rPr>
        <w:t>نا الحزن والغمّ والظ</w:t>
      </w:r>
      <w:r w:rsidR="002D3247">
        <w:rPr>
          <w:rFonts w:hint="cs"/>
          <w:rtl/>
          <w:lang w:bidi="ar-LB"/>
        </w:rPr>
        <w:t>ُّ</w:t>
      </w:r>
      <w:r w:rsidR="00041BA4">
        <w:rPr>
          <w:rFonts w:hint="cs"/>
          <w:rtl/>
          <w:lang w:bidi="ar-LB"/>
        </w:rPr>
        <w:t xml:space="preserve">لمة غمرت قلوبنا. </w:t>
      </w:r>
    </w:p>
    <w:p w14:paraId="367CE588" w14:textId="068DBF51" w:rsidR="000211AB" w:rsidRDefault="00171D0E" w:rsidP="000211AB">
      <w:pPr>
        <w:jc w:val="both"/>
        <w:rPr>
          <w:rtl/>
          <w:lang w:bidi="ar-LB"/>
        </w:rPr>
      </w:pPr>
      <w:r>
        <w:rPr>
          <w:rFonts w:hint="cs"/>
          <w:rtl/>
          <w:lang w:bidi="ar-LB"/>
        </w:rPr>
        <w:t>أمام هذا كلّه فلتسقط الأساطير وطير الفنيق. أمام هذا كلّه لا حياء عندي سوى أن أ</w:t>
      </w:r>
      <w:r w:rsidR="002D3247">
        <w:rPr>
          <w:rFonts w:hint="cs"/>
          <w:rtl/>
          <w:lang w:bidi="ar-LB"/>
        </w:rPr>
        <w:t>ُ</w:t>
      </w:r>
      <w:r>
        <w:rPr>
          <w:rFonts w:hint="cs"/>
          <w:rtl/>
          <w:lang w:bidi="ar-LB"/>
        </w:rPr>
        <w:t>خاطب نفسي. يا نفسي في هذا السقوط الحرّ الذي تعيشينه، ق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>في في الهواء. ق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>في على صرخات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الغضب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التي ت</w:t>
      </w:r>
      <w:r w:rsidR="002D3247">
        <w:rPr>
          <w:rFonts w:hint="cs"/>
          <w:rtl/>
          <w:lang w:bidi="ar-LB"/>
        </w:rPr>
        <w:t>َ</w:t>
      </w:r>
      <w:r>
        <w:rPr>
          <w:rFonts w:hint="cs"/>
          <w:rtl/>
          <w:lang w:bidi="ar-LB"/>
        </w:rPr>
        <w:t>ص</w:t>
      </w:r>
      <w:r w:rsidR="00F64044">
        <w:rPr>
          <w:rFonts w:hint="cs"/>
          <w:rtl/>
          <w:lang w:bidi="ar-LB"/>
        </w:rPr>
        <w:t>دح</w:t>
      </w:r>
      <w:r w:rsidR="002D3247">
        <w:rPr>
          <w:rFonts w:hint="cs"/>
          <w:rtl/>
          <w:lang w:bidi="ar-LB"/>
        </w:rPr>
        <w:t>ُ</w:t>
      </w:r>
      <w:r w:rsidR="00F64044">
        <w:rPr>
          <w:rFonts w:hint="cs"/>
          <w:rtl/>
          <w:lang w:bidi="ar-LB"/>
        </w:rPr>
        <w:t xml:space="preserve"> بها</w:t>
      </w:r>
      <w:r>
        <w:rPr>
          <w:rFonts w:hint="cs"/>
          <w:rtl/>
          <w:lang w:bidi="ar-LB"/>
        </w:rPr>
        <w:t xml:space="preserve"> حناجر</w:t>
      </w:r>
      <w:r w:rsidR="002D3247">
        <w:rPr>
          <w:rFonts w:hint="cs"/>
          <w:rtl/>
          <w:lang w:bidi="ar-LB"/>
        </w:rPr>
        <w:t>ُ</w:t>
      </w:r>
      <w:r>
        <w:rPr>
          <w:rFonts w:hint="cs"/>
          <w:rtl/>
          <w:lang w:bidi="ar-LB"/>
        </w:rPr>
        <w:t xml:space="preserve"> الن</w:t>
      </w:r>
      <w:r w:rsidR="002D3247">
        <w:rPr>
          <w:rFonts w:hint="cs"/>
          <w:rtl/>
          <w:lang w:bidi="ar-LB"/>
        </w:rPr>
        <w:t>َّ</w:t>
      </w:r>
      <w:r>
        <w:rPr>
          <w:rFonts w:hint="cs"/>
          <w:rtl/>
          <w:lang w:bidi="ar-LB"/>
        </w:rPr>
        <w:t xml:space="preserve">اس. </w:t>
      </w:r>
      <w:r w:rsidR="00996239">
        <w:rPr>
          <w:rFonts w:hint="cs"/>
          <w:rtl/>
          <w:lang w:bidi="ar-LB"/>
        </w:rPr>
        <w:t>اتّكلِ</w:t>
      </w:r>
      <w:r>
        <w:rPr>
          <w:rFonts w:hint="cs"/>
          <w:rtl/>
          <w:lang w:bidi="ar-LB"/>
        </w:rPr>
        <w:t xml:space="preserve"> على أعمال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المحبّ</w:t>
      </w:r>
      <w:r w:rsidR="002D3247">
        <w:rPr>
          <w:rFonts w:hint="cs"/>
          <w:rtl/>
          <w:lang w:bidi="ar-LB"/>
        </w:rPr>
        <w:t>َ</w:t>
      </w:r>
      <w:r>
        <w:rPr>
          <w:rFonts w:hint="cs"/>
          <w:rtl/>
          <w:lang w:bidi="ar-LB"/>
        </w:rPr>
        <w:t>ة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والت</w:t>
      </w:r>
      <w:r w:rsidR="002D3247">
        <w:rPr>
          <w:rFonts w:hint="cs"/>
          <w:rtl/>
          <w:lang w:bidi="ar-LB"/>
        </w:rPr>
        <w:t>َّ</w:t>
      </w:r>
      <w:r>
        <w:rPr>
          <w:rFonts w:hint="cs"/>
          <w:rtl/>
          <w:lang w:bidi="ar-LB"/>
        </w:rPr>
        <w:t>ضامن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التي ت</w:t>
      </w:r>
      <w:r w:rsidR="002D3247">
        <w:rPr>
          <w:rFonts w:hint="cs"/>
          <w:rtl/>
          <w:lang w:bidi="ar-LB"/>
        </w:rPr>
        <w:t>ُ</w:t>
      </w:r>
      <w:r>
        <w:rPr>
          <w:rFonts w:hint="cs"/>
          <w:rtl/>
          <w:lang w:bidi="ar-LB"/>
        </w:rPr>
        <w:t>نير هذا الحطام، أ</w:t>
      </w:r>
      <w:r w:rsidR="002D3247">
        <w:rPr>
          <w:rFonts w:hint="cs"/>
          <w:rtl/>
          <w:lang w:bidi="ar-LB"/>
        </w:rPr>
        <w:t>ُ</w:t>
      </w:r>
      <w:r>
        <w:rPr>
          <w:rFonts w:hint="cs"/>
          <w:rtl/>
          <w:lang w:bidi="ar-LB"/>
        </w:rPr>
        <w:t xml:space="preserve">سندي </w:t>
      </w:r>
      <w:r w:rsidR="007F7706">
        <w:rPr>
          <w:rFonts w:hint="cs"/>
          <w:rtl/>
          <w:lang w:bidi="ar-LB"/>
        </w:rPr>
        <w:t>رأس</w:t>
      </w:r>
      <w:r w:rsidR="002D3247">
        <w:rPr>
          <w:rFonts w:hint="cs"/>
          <w:rtl/>
          <w:lang w:bidi="ar-LB"/>
        </w:rPr>
        <w:t>َ</w:t>
      </w:r>
      <w:r w:rsidR="007F7706">
        <w:rPr>
          <w:rFonts w:hint="cs"/>
          <w:rtl/>
          <w:lang w:bidi="ar-LB"/>
        </w:rPr>
        <w:t>ك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عليها و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>س</w:t>
      </w:r>
      <w:r w:rsidR="002D3247">
        <w:rPr>
          <w:rFonts w:hint="cs"/>
          <w:rtl/>
          <w:lang w:bidi="ar-LB"/>
        </w:rPr>
        <w:t>ْ</w:t>
      </w:r>
      <w:r>
        <w:rPr>
          <w:rFonts w:hint="cs"/>
          <w:rtl/>
          <w:lang w:bidi="ar-LB"/>
        </w:rPr>
        <w:t>ط</w:t>
      </w:r>
      <w:r w:rsidR="002D3247">
        <w:rPr>
          <w:rFonts w:hint="cs"/>
          <w:rtl/>
          <w:lang w:bidi="ar-LB"/>
        </w:rPr>
        <w:t>َ</w:t>
      </w:r>
      <w:r>
        <w:rPr>
          <w:rFonts w:hint="cs"/>
          <w:rtl/>
          <w:lang w:bidi="ar-LB"/>
        </w:rPr>
        <w:t xml:space="preserve"> الدمّار. يا نفسي لا م</w:t>
      </w:r>
      <w:r w:rsidR="002D3247">
        <w:rPr>
          <w:rFonts w:hint="cs"/>
          <w:rtl/>
          <w:lang w:bidi="ar-LB"/>
        </w:rPr>
        <w:t>ُ</w:t>
      </w:r>
      <w:r>
        <w:rPr>
          <w:rFonts w:hint="cs"/>
          <w:rtl/>
          <w:lang w:bidi="ar-LB"/>
        </w:rPr>
        <w:t>مكن إلّا بعد تحطيم</w:t>
      </w:r>
      <w:r w:rsidR="002D3247">
        <w:rPr>
          <w:rFonts w:hint="cs"/>
          <w:rtl/>
          <w:lang w:bidi="ar-LB"/>
        </w:rPr>
        <w:t>ِ</w:t>
      </w:r>
      <w:r>
        <w:rPr>
          <w:rFonts w:hint="cs"/>
          <w:rtl/>
          <w:lang w:bidi="ar-LB"/>
        </w:rPr>
        <w:t xml:space="preserve"> المستحيل. </w:t>
      </w:r>
      <w:r w:rsidR="00996239">
        <w:rPr>
          <w:rFonts w:hint="cs"/>
          <w:rtl/>
          <w:lang w:bidi="ar-LB"/>
        </w:rPr>
        <w:t>اختار</w:t>
      </w:r>
      <w:r w:rsidR="00AD3121">
        <w:rPr>
          <w:rFonts w:hint="cs"/>
          <w:rtl/>
          <w:lang w:bidi="ar-LB"/>
        </w:rPr>
        <w:t>ي</w:t>
      </w:r>
      <w:r>
        <w:rPr>
          <w:rFonts w:hint="cs"/>
          <w:rtl/>
          <w:lang w:bidi="ar-LB"/>
        </w:rPr>
        <w:t xml:space="preserve"> معاركك يا نفسي، </w:t>
      </w:r>
      <w:r w:rsidR="007F7706">
        <w:rPr>
          <w:rFonts w:hint="cs"/>
          <w:rtl/>
          <w:lang w:bidi="ar-LB"/>
        </w:rPr>
        <w:t>واحملي يأسكِ على أكتافك</w:t>
      </w:r>
      <w:r w:rsidR="002D3247">
        <w:rPr>
          <w:rFonts w:hint="cs"/>
          <w:rtl/>
          <w:lang w:bidi="ar-LB"/>
        </w:rPr>
        <w:t>ِ</w:t>
      </w:r>
      <w:r w:rsidR="007F7706">
        <w:rPr>
          <w:rFonts w:hint="cs"/>
          <w:rtl/>
          <w:lang w:bidi="ar-LB"/>
        </w:rPr>
        <w:t xml:space="preserve">، وامشي. </w:t>
      </w:r>
      <w:proofErr w:type="spellStart"/>
      <w:r w:rsidR="007F7706">
        <w:rPr>
          <w:rFonts w:hint="cs"/>
          <w:rtl/>
          <w:lang w:bidi="ar-LB"/>
        </w:rPr>
        <w:t>إمشي</w:t>
      </w:r>
      <w:proofErr w:type="spellEnd"/>
      <w:r w:rsidR="007F7706">
        <w:rPr>
          <w:rFonts w:hint="cs"/>
          <w:rtl/>
          <w:lang w:bidi="ar-LB"/>
        </w:rPr>
        <w:t xml:space="preserve"> ول</w:t>
      </w:r>
      <w:r w:rsidR="002D3247">
        <w:rPr>
          <w:rFonts w:hint="cs"/>
          <w:rtl/>
          <w:lang w:bidi="ar-LB"/>
        </w:rPr>
        <w:t>َ</w:t>
      </w:r>
      <w:r w:rsidR="007F7706">
        <w:rPr>
          <w:rFonts w:hint="cs"/>
          <w:rtl/>
          <w:lang w:bidi="ar-LB"/>
        </w:rPr>
        <w:t>و</w:t>
      </w:r>
      <w:r w:rsidR="002D3247">
        <w:rPr>
          <w:rFonts w:hint="cs"/>
          <w:rtl/>
          <w:lang w:bidi="ar-LB"/>
        </w:rPr>
        <w:t>ْ</w:t>
      </w:r>
      <w:r w:rsidR="007F7706">
        <w:rPr>
          <w:rFonts w:hint="cs"/>
          <w:rtl/>
          <w:lang w:bidi="ar-LB"/>
        </w:rPr>
        <w:t xml:space="preserve"> على م</w:t>
      </w:r>
      <w:r w:rsidR="002D3247">
        <w:rPr>
          <w:rFonts w:hint="cs"/>
          <w:rtl/>
          <w:lang w:bidi="ar-LB"/>
        </w:rPr>
        <w:t>َ</w:t>
      </w:r>
      <w:r w:rsidR="007F7706">
        <w:rPr>
          <w:rFonts w:hint="cs"/>
          <w:rtl/>
          <w:lang w:bidi="ar-LB"/>
        </w:rPr>
        <w:t>هل</w:t>
      </w:r>
      <w:r w:rsidR="002D3247">
        <w:rPr>
          <w:rFonts w:hint="cs"/>
          <w:rtl/>
          <w:lang w:bidi="ar-LB"/>
        </w:rPr>
        <w:t>ٍ</w:t>
      </w:r>
      <w:r w:rsidR="007F7706">
        <w:rPr>
          <w:rFonts w:hint="cs"/>
          <w:rtl/>
          <w:lang w:bidi="ar-LB"/>
        </w:rPr>
        <w:t>. إن أتاكِ الموت ر</w:t>
      </w:r>
      <w:r w:rsidR="002D3247">
        <w:rPr>
          <w:rFonts w:hint="cs"/>
          <w:rtl/>
          <w:lang w:bidi="ar-LB"/>
        </w:rPr>
        <w:t>َ</w:t>
      </w:r>
      <w:r w:rsidR="007F7706">
        <w:rPr>
          <w:rFonts w:hint="cs"/>
          <w:rtl/>
          <w:lang w:bidi="ar-LB"/>
        </w:rPr>
        <w:t>حبي بِهِ وقولي لَهُ: ليس اليوم. ليس اليوم!</w:t>
      </w:r>
    </w:p>
    <w:p w14:paraId="4394053F" w14:textId="169E802F" w:rsidR="006474B1" w:rsidRDefault="00F83FA9" w:rsidP="006474B1">
      <w:pPr>
        <w:jc w:val="both"/>
        <w:rPr>
          <w:rtl/>
          <w:lang w:bidi="ar-LB"/>
        </w:rPr>
      </w:pPr>
      <w:r>
        <w:rPr>
          <w:rFonts w:hint="cs"/>
          <w:rtl/>
          <w:lang w:bidi="ar-LB"/>
        </w:rPr>
        <w:t>فالحد</w:t>
      </w:r>
      <w:r w:rsidR="00AD3121">
        <w:rPr>
          <w:rFonts w:hint="cs"/>
          <w:rtl/>
          <w:lang w:bidi="ar-LB"/>
        </w:rPr>
        <w:t>ّ</w:t>
      </w:r>
      <w:r>
        <w:rPr>
          <w:rFonts w:hint="cs"/>
          <w:rtl/>
          <w:lang w:bidi="ar-LB"/>
        </w:rPr>
        <w:t xml:space="preserve"> من الموت مقاومة. أمام هذه الأنواع الجديدة من الموت يجب المقاومة. أمام هذه الأنماط الجديدة من القمع يجب المقاومة. هذه البلاد لنا، وهذا الغد لنا. أبناء </w:t>
      </w:r>
      <w:r w:rsidR="00AD3121">
        <w:rPr>
          <w:rFonts w:hint="cs"/>
          <w:rtl/>
          <w:lang w:bidi="ar-LB"/>
        </w:rPr>
        <w:t>المأساة</w:t>
      </w:r>
      <w:r>
        <w:rPr>
          <w:rFonts w:hint="cs"/>
          <w:rtl/>
          <w:lang w:bidi="ar-LB"/>
        </w:rPr>
        <w:t xml:space="preserve"> هذه، طلّاب اليوم، ضمان الحياة لأنفسنا ولأترابنا، بنا يمرّ المستقبل. من أين نبدأ؟ ماذا نعمل؟ ما هم</w:t>
      </w:r>
      <w:r w:rsidR="00AD3121">
        <w:rPr>
          <w:rFonts w:hint="cs"/>
          <w:rtl/>
          <w:lang w:bidi="ar-LB"/>
        </w:rPr>
        <w:t>َّ</w:t>
      </w:r>
      <w:r>
        <w:rPr>
          <w:rFonts w:hint="cs"/>
          <w:rtl/>
          <w:lang w:bidi="ar-LB"/>
        </w:rPr>
        <w:t>نا! فالجنون لا يقابل إلّا بالجنون. فلنبدأ من أيّ مكان، ولنبدأ في كلّ مكان. لا ت</w:t>
      </w:r>
      <w:r w:rsidR="00B6749F">
        <w:rPr>
          <w:rFonts w:hint="cs"/>
          <w:rtl/>
          <w:lang w:bidi="ar-LB"/>
        </w:rPr>
        <w:t>نت</w:t>
      </w:r>
      <w:r>
        <w:rPr>
          <w:rFonts w:hint="cs"/>
          <w:rtl/>
          <w:lang w:bidi="ar-LB"/>
        </w:rPr>
        <w:t xml:space="preserve">ظروا المعجزات </w:t>
      </w:r>
      <w:r w:rsidR="00AD3121">
        <w:rPr>
          <w:rFonts w:hint="cs"/>
          <w:rtl/>
          <w:lang w:bidi="ar-LB"/>
        </w:rPr>
        <w:t>أنتم</w:t>
      </w:r>
      <w:r>
        <w:rPr>
          <w:rFonts w:hint="cs"/>
          <w:rtl/>
          <w:lang w:bidi="ar-LB"/>
        </w:rPr>
        <w:t xml:space="preserve"> هي</w:t>
      </w:r>
      <w:r w:rsidR="00B6749F">
        <w:rPr>
          <w:rFonts w:hint="cs"/>
          <w:rtl/>
          <w:lang w:bidi="ar-LB"/>
        </w:rPr>
        <w:t>. أزهروا وغيِّروا وجه الأرض</w:t>
      </w:r>
      <w:r w:rsidR="006474B1">
        <w:rPr>
          <w:rFonts w:hint="cs"/>
          <w:rtl/>
          <w:lang w:bidi="ar-LB"/>
        </w:rPr>
        <w:t>.</w:t>
      </w:r>
    </w:p>
    <w:p w14:paraId="4825330D" w14:textId="22A8DFFD" w:rsidR="006474B1" w:rsidRPr="006474B1" w:rsidRDefault="006474B1" w:rsidP="006474B1">
      <w:pPr>
        <w:jc w:val="both"/>
        <w:rPr>
          <w:rFonts w:hint="cs"/>
          <w:rtl/>
          <w:lang w:bidi="ar-LB"/>
        </w:rPr>
      </w:pPr>
    </w:p>
    <w:p w14:paraId="217939E5" w14:textId="44CF509E" w:rsidR="00F83FA9" w:rsidRPr="00B6749F" w:rsidRDefault="00B6749F" w:rsidP="00F83FA9">
      <w:pPr>
        <w:jc w:val="both"/>
        <w:rPr>
          <w:rFonts w:hint="cs"/>
          <w:rtl/>
          <w:lang w:bidi="ar-LB"/>
        </w:rPr>
      </w:pPr>
      <w:r>
        <w:rPr>
          <w:rtl/>
          <w:lang w:bidi="ar-LB"/>
        </w:rPr>
        <w:softHyphen/>
      </w:r>
    </w:p>
    <w:p w14:paraId="04E44DC7" w14:textId="6EBF2280" w:rsidR="00E5507C" w:rsidRDefault="00E5507C" w:rsidP="00E5507C">
      <w:pPr>
        <w:jc w:val="both"/>
        <w:rPr>
          <w:rtl/>
          <w:lang w:bidi="ar-LB"/>
        </w:rPr>
      </w:pPr>
    </w:p>
    <w:p w14:paraId="5E3B6F16" w14:textId="69E356F4" w:rsidR="006E2AD4" w:rsidRDefault="006E2AD4" w:rsidP="006E2AD4">
      <w:pPr>
        <w:jc w:val="both"/>
        <w:rPr>
          <w:rFonts w:hint="cs"/>
          <w:lang w:bidi="ar-LB"/>
        </w:rPr>
      </w:pPr>
    </w:p>
    <w:sectPr w:rsidR="006E2AD4" w:rsidSect="00774C21">
      <w:pgSz w:w="12240" w:h="15840" w:code="1"/>
      <w:pgMar w:top="1440" w:right="1440" w:bottom="1440" w:left="1440" w:header="720" w:footer="720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177"/>
    <w:multiLevelType w:val="hybridMultilevel"/>
    <w:tmpl w:val="5B82F440"/>
    <w:lvl w:ilvl="0" w:tplc="F6967FF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BAF"/>
    <w:multiLevelType w:val="hybridMultilevel"/>
    <w:tmpl w:val="F91E79EA"/>
    <w:lvl w:ilvl="0" w:tplc="E4FE7004">
      <w:start w:val="1"/>
      <w:numFmt w:val="decimal"/>
      <w:pStyle w:val="Heading2"/>
      <w:lvlText w:val="%1-"/>
      <w:lvlJc w:val="left"/>
      <w:pPr>
        <w:ind w:left="720" w:hanging="360"/>
      </w:pPr>
      <w:rPr>
        <w:rFonts w:hint="default"/>
        <w14:cntxtAl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241C"/>
    <w:multiLevelType w:val="hybridMultilevel"/>
    <w:tmpl w:val="2514DA96"/>
    <w:lvl w:ilvl="0" w:tplc="5F387DD8">
      <w:start w:val="1"/>
      <w:numFmt w:val="decimal"/>
      <w:pStyle w:val="a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393A12"/>
    <w:multiLevelType w:val="hybridMultilevel"/>
    <w:tmpl w:val="EBEC672A"/>
    <w:lvl w:ilvl="0" w:tplc="3D7C317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F96F01"/>
    <w:multiLevelType w:val="hybridMultilevel"/>
    <w:tmpl w:val="9C1C48AE"/>
    <w:lvl w:ilvl="0" w:tplc="CFBC12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87C13"/>
    <w:multiLevelType w:val="hybridMultilevel"/>
    <w:tmpl w:val="2F72AAE4"/>
    <w:lvl w:ilvl="0" w:tplc="FB3AA264">
      <w:start w:val="1"/>
      <w:numFmt w:val="decimal"/>
      <w:lvlText w:val="%1."/>
      <w:lvlJc w:val="left"/>
      <w:pPr>
        <w:ind w:left="720" w:hanging="360"/>
      </w:pPr>
      <w:rPr>
        <w:rFonts w:hint="default"/>
        <w14:cntxtAl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5"/>
  </w:num>
  <w:num w:numId="22">
    <w:abstractNumId w:val="0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2E"/>
    <w:rsid w:val="000211AB"/>
    <w:rsid w:val="00041BA4"/>
    <w:rsid w:val="00063944"/>
    <w:rsid w:val="00116A1F"/>
    <w:rsid w:val="00171D0E"/>
    <w:rsid w:val="001A1CC7"/>
    <w:rsid w:val="00250D7C"/>
    <w:rsid w:val="002D3247"/>
    <w:rsid w:val="003465B9"/>
    <w:rsid w:val="005613C8"/>
    <w:rsid w:val="006474B1"/>
    <w:rsid w:val="006E2AD4"/>
    <w:rsid w:val="006F2845"/>
    <w:rsid w:val="00774C21"/>
    <w:rsid w:val="007C1CBB"/>
    <w:rsid w:val="007F7706"/>
    <w:rsid w:val="008243AD"/>
    <w:rsid w:val="008556D2"/>
    <w:rsid w:val="00996239"/>
    <w:rsid w:val="009A6D74"/>
    <w:rsid w:val="009D6B76"/>
    <w:rsid w:val="00AD3121"/>
    <w:rsid w:val="00B6749F"/>
    <w:rsid w:val="00BB0254"/>
    <w:rsid w:val="00BE6BA3"/>
    <w:rsid w:val="00C24A01"/>
    <w:rsid w:val="00CC681B"/>
    <w:rsid w:val="00DB252D"/>
    <w:rsid w:val="00E12D58"/>
    <w:rsid w:val="00E5507C"/>
    <w:rsid w:val="00E94D2E"/>
    <w:rsid w:val="00F64044"/>
    <w:rsid w:val="00F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8C19"/>
  <w15:chartTrackingRefBased/>
  <w15:docId w15:val="{45CD9703-2FE9-4A57-8C98-F5820B9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D2"/>
    <w:rPr>
      <w:rFonts w:cs="Sakkal Majall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7C1CBB"/>
    <w:pPr>
      <w:numPr>
        <w:numId w:val="20"/>
      </w:numPr>
      <w:outlineLvl w:val="1"/>
    </w:pPr>
    <w:rPr>
      <w:rFonts w:ascii="Sakkal Majalla" w:hAnsi="Sakkal Majalla"/>
      <w:b/>
      <w:bCs/>
      <w:color w:val="4472C4" w:themeColor="accent1"/>
      <w:sz w:val="32"/>
      <w:szCs w:val="32"/>
      <w:lang w:bidi="ar-L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1CBB"/>
    <w:pPr>
      <w:keepNext/>
      <w:keepLines/>
      <w:spacing w:before="40" w:after="0"/>
      <w:ind w:left="720" w:hanging="360"/>
      <w:outlineLvl w:val="2"/>
    </w:pPr>
    <w:rPr>
      <w:rFonts w:asciiTheme="majorHAnsi" w:eastAsiaTheme="majorEastAsia" w:hAnsiTheme="majorHAnsi"/>
      <w:color w:val="7030A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أولًا"/>
    <w:basedOn w:val="Heading1"/>
    <w:next w:val="a"/>
    <w:link w:val="Char"/>
    <w:autoRedefine/>
    <w:qFormat/>
    <w:rsid w:val="007C1CBB"/>
    <w:rPr>
      <w:rFonts w:ascii="Sakkal Majalla" w:hAnsi="Sakkal Majalla" w:cs="Sakkal Majalla"/>
      <w:b/>
      <w:bCs/>
      <w:sz w:val="36"/>
      <w:szCs w:val="36"/>
    </w:rPr>
  </w:style>
  <w:style w:type="paragraph" w:customStyle="1" w:styleId="a1">
    <w:name w:val="فقرة"/>
    <w:basedOn w:val="a2"/>
    <w:link w:val="Char0"/>
    <w:autoRedefine/>
    <w:qFormat/>
    <w:rsid w:val="00063944"/>
    <w:pPr>
      <w:ind w:left="2160"/>
      <w:jc w:val="left"/>
    </w:pPr>
    <w:rPr>
      <w:bCs/>
      <w:color w:val="92D050"/>
      <w:sz w:val="32"/>
      <w:szCs w:val="32"/>
    </w:rPr>
  </w:style>
  <w:style w:type="character" w:customStyle="1" w:styleId="Char">
    <w:name w:val="أولًا Char"/>
    <w:basedOn w:val="Heading1Char"/>
    <w:link w:val="a0"/>
    <w:rsid w:val="007C1CBB"/>
    <w:rPr>
      <w:rFonts w:ascii="Sakkal Majalla" w:eastAsiaTheme="majorEastAsia" w:hAnsi="Sakkal Majalla" w:cs="Sakkal Majalla"/>
      <w:b/>
      <w:bCs/>
      <w:color w:val="2F5496" w:themeColor="accent1" w:themeShade="B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A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name w:val="الفقرة"/>
    <w:basedOn w:val="Heading2"/>
    <w:autoRedefine/>
    <w:qFormat/>
    <w:rsid w:val="007C1CBB"/>
    <w:pPr>
      <w:numPr>
        <w:numId w:val="24"/>
      </w:numPr>
      <w:spacing w:before="160" w:after="120"/>
    </w:pPr>
    <w:rPr>
      <w:b w:val="0"/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7C1CBB"/>
    <w:rPr>
      <w:rFonts w:ascii="Sakkal Majalla" w:hAnsi="Sakkal Majalla" w:cs="Sakkal Majalla"/>
      <w:b/>
      <w:bCs/>
      <w:color w:val="4472C4" w:themeColor="accent1"/>
      <w:sz w:val="32"/>
      <w:szCs w:val="32"/>
      <w:lang w:bidi="ar-LB"/>
    </w:rPr>
  </w:style>
  <w:style w:type="paragraph" w:customStyle="1" w:styleId="a2">
    <w:name w:val="المتن"/>
    <w:basedOn w:val="Normal"/>
    <w:link w:val="Char1"/>
    <w:autoRedefine/>
    <w:qFormat/>
    <w:rsid w:val="00250D7C"/>
    <w:pPr>
      <w:spacing w:before="240" w:line="240" w:lineRule="auto"/>
      <w:ind w:firstLine="360"/>
      <w:jc w:val="both"/>
    </w:pPr>
    <w:rPr>
      <w:rFonts w:ascii="Sakkal Majalla" w:hAnsi="Sakkal Majalla"/>
      <w:sz w:val="28"/>
    </w:rPr>
  </w:style>
  <w:style w:type="character" w:customStyle="1" w:styleId="Char1">
    <w:name w:val="المتن Char"/>
    <w:basedOn w:val="DefaultParagraphFont"/>
    <w:link w:val="a2"/>
    <w:rsid w:val="00250D7C"/>
    <w:rPr>
      <w:rFonts w:ascii="Sakkal Majalla" w:hAnsi="Sakkal Majalla" w:cs="Sakkal Majalla"/>
      <w:sz w:val="28"/>
      <w:szCs w:val="28"/>
    </w:rPr>
  </w:style>
  <w:style w:type="paragraph" w:styleId="TOC1">
    <w:name w:val="toc 1"/>
    <w:next w:val="Normal"/>
    <w:autoRedefine/>
    <w:uiPriority w:val="39"/>
    <w:unhideWhenUsed/>
    <w:rsid w:val="007C1CBB"/>
    <w:pPr>
      <w:tabs>
        <w:tab w:val="right" w:leader="dot" w:pos="9350"/>
      </w:tabs>
      <w:spacing w:after="100"/>
    </w:pPr>
    <w:rPr>
      <w:rFonts w:ascii="Sakkal Majalla" w:eastAsia="Sakkal Majalla" w:hAnsi="Sakkal Majalla" w:cs="Sakkal Majalla"/>
      <w:b/>
      <w:bCs/>
      <w:sz w:val="36"/>
      <w:szCs w:val="36"/>
    </w:rPr>
  </w:style>
  <w:style w:type="paragraph" w:styleId="TOC2">
    <w:name w:val="toc 2"/>
    <w:next w:val="Normal"/>
    <w:link w:val="TOC2Char"/>
    <w:autoRedefine/>
    <w:uiPriority w:val="39"/>
    <w:unhideWhenUsed/>
    <w:qFormat/>
    <w:rsid w:val="007C1CBB"/>
    <w:pPr>
      <w:tabs>
        <w:tab w:val="right" w:leader="dot" w:pos="713"/>
        <w:tab w:val="left" w:leader="dot" w:pos="9502"/>
      </w:tabs>
      <w:spacing w:after="100" w:line="240" w:lineRule="auto"/>
      <w:ind w:left="221"/>
    </w:pPr>
    <w:rPr>
      <w:rFonts w:ascii="Sakkal Majalla" w:hAnsi="Sakkal Majalla" w:cs="Sakkal Majalla"/>
      <w:b/>
      <w:bCs/>
      <w:noProof/>
      <w:sz w:val="32"/>
      <w:szCs w:val="32"/>
      <w:lang w:bidi="ar-LB"/>
    </w:rPr>
  </w:style>
  <w:style w:type="paragraph" w:styleId="TOC3">
    <w:name w:val="toc 3"/>
    <w:basedOn w:val="a0"/>
    <w:next w:val="Normal"/>
    <w:autoRedefine/>
    <w:uiPriority w:val="39"/>
    <w:unhideWhenUsed/>
    <w:qFormat/>
    <w:rsid w:val="007C1CBB"/>
    <w:pPr>
      <w:tabs>
        <w:tab w:val="right" w:leader="dot" w:pos="9350"/>
      </w:tabs>
      <w:spacing w:after="100"/>
      <w:ind w:left="1989" w:hanging="549"/>
    </w:pPr>
    <w:rPr>
      <w:color w:val="auto"/>
      <w:sz w:val="32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A1CC7"/>
    <w:pPr>
      <w:spacing w:after="100"/>
      <w:ind w:left="660"/>
      <w:jc w:val="right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1CC7"/>
    <w:pPr>
      <w:spacing w:after="100"/>
      <w:ind w:left="880"/>
      <w:jc w:val="right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1CC7"/>
    <w:pPr>
      <w:spacing w:after="100"/>
      <w:ind w:left="1100"/>
      <w:jc w:val="right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1CC7"/>
    <w:pPr>
      <w:spacing w:after="100"/>
      <w:ind w:left="1320"/>
      <w:jc w:val="right"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74C21"/>
    <w:pPr>
      <w:bidi w:val="0"/>
      <w:jc w:val="center"/>
      <w:outlineLvl w:val="9"/>
    </w:pPr>
    <w:rPr>
      <w:rFonts w:cs="Sakkal Majalla"/>
      <w:bCs/>
      <w:szCs w:val="36"/>
    </w:rPr>
  </w:style>
  <w:style w:type="character" w:customStyle="1" w:styleId="TOC2Char">
    <w:name w:val="TOC 2 Char"/>
    <w:basedOn w:val="DefaultParagraphFont"/>
    <w:link w:val="TOC2"/>
    <w:uiPriority w:val="39"/>
    <w:rsid w:val="007C1CBB"/>
    <w:rPr>
      <w:rFonts w:ascii="Sakkal Majalla" w:hAnsi="Sakkal Majalla" w:cs="Sakkal Majalla"/>
      <w:b/>
      <w:bCs/>
      <w:noProof/>
      <w:sz w:val="32"/>
      <w:szCs w:val="32"/>
      <w:lang w:bidi="ar-LB"/>
    </w:rPr>
  </w:style>
  <w:style w:type="character" w:customStyle="1" w:styleId="Char0">
    <w:name w:val="فقرة Char"/>
    <w:basedOn w:val="Char1"/>
    <w:link w:val="a1"/>
    <w:rsid w:val="00063944"/>
    <w:rPr>
      <w:rFonts w:ascii="Sakkal Majalla" w:hAnsi="Sakkal Majalla" w:cs="Sakkal Majalla"/>
      <w:bCs/>
      <w:color w:val="92D050"/>
      <w:sz w:val="32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774C21"/>
    <w:rPr>
      <w:rFonts w:ascii="Sakkal Majalla" w:hAnsi="Sakkal Majalla" w:cs="Sakkal Majalla"/>
      <w:b/>
      <w:bCs/>
      <w:color w:val="0563C1" w:themeColor="hyperlink"/>
      <w:kern w:val="0"/>
      <w:sz w:val="32"/>
      <w:szCs w:val="36"/>
      <w:u w:val="none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7C1CBB"/>
    <w:pPr>
      <w:ind w:left="720"/>
      <w:contextualSpacing/>
    </w:pPr>
  </w:style>
  <w:style w:type="paragraph" w:styleId="List">
    <w:name w:val="List"/>
    <w:basedOn w:val="Normal"/>
    <w:uiPriority w:val="99"/>
    <w:semiHidden/>
    <w:unhideWhenUsed/>
    <w:rsid w:val="007C1CBB"/>
    <w:pPr>
      <w:ind w:left="360" w:hanging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C1CBB"/>
    <w:rPr>
      <w:rFonts w:asciiTheme="majorHAnsi" w:eastAsiaTheme="majorEastAsia" w:hAnsiTheme="majorHAnsi" w:cs="Sakkal Majalla"/>
      <w:color w:val="7030A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34AB-F831-4784-8CEF-0469FBCA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Noueman Maalouf</dc:creator>
  <cp:keywords/>
  <dc:description/>
  <cp:lastModifiedBy>Noueman Maalouf</cp:lastModifiedBy>
  <cp:revision>6</cp:revision>
  <dcterms:created xsi:type="dcterms:W3CDTF">2021-03-01T18:38:00Z</dcterms:created>
  <dcterms:modified xsi:type="dcterms:W3CDTF">2021-03-02T20:47:00Z</dcterms:modified>
</cp:coreProperties>
</file>